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C1" w:rsidRDefault="000666C1" w:rsidP="000666C1">
      <w:pPr>
        <w:jc w:val="center"/>
        <w:rPr>
          <w:sz w:val="28"/>
          <w:szCs w:val="28"/>
        </w:rPr>
      </w:pPr>
      <w:r>
        <w:rPr>
          <w:sz w:val="28"/>
          <w:szCs w:val="28"/>
        </w:rPr>
        <w:t>РОССИЙСКАЯ ФЕДЕРАЦИЯ</w:t>
      </w:r>
      <w:r>
        <w:rPr>
          <w:sz w:val="28"/>
          <w:szCs w:val="28"/>
        </w:rPr>
        <w:br/>
        <w:t>ЧЕЛЯБИНСКАЯ ОБЛАСТЬ  КУНАШАКСКИЙ РАЙОН</w:t>
      </w:r>
    </w:p>
    <w:p w:rsidR="000666C1" w:rsidRDefault="000666C1" w:rsidP="000666C1">
      <w:pPr>
        <w:jc w:val="center"/>
        <w:rPr>
          <w:sz w:val="28"/>
          <w:szCs w:val="28"/>
        </w:rPr>
      </w:pPr>
      <w:r>
        <w:rPr>
          <w:sz w:val="28"/>
          <w:szCs w:val="28"/>
        </w:rPr>
        <w:t>АДМИНИСТРАЦИЯ МУНИЦИПАЛЬНОГО ОБРАЗОВАНИЯ</w:t>
      </w:r>
    </w:p>
    <w:p w:rsidR="000666C1" w:rsidRDefault="000666C1" w:rsidP="000666C1">
      <w:pPr>
        <w:pBdr>
          <w:bottom w:val="single" w:sz="12" w:space="1" w:color="auto"/>
        </w:pBdr>
        <w:jc w:val="center"/>
        <w:rPr>
          <w:sz w:val="28"/>
          <w:szCs w:val="28"/>
        </w:rPr>
      </w:pPr>
      <w:r>
        <w:rPr>
          <w:sz w:val="28"/>
          <w:szCs w:val="28"/>
        </w:rPr>
        <w:t>«ХАЛИТОВСКОЕ СЕЛЬСКОЕ ПОСЕЛЕНИЕ»</w:t>
      </w:r>
    </w:p>
    <w:p w:rsidR="000666C1" w:rsidRDefault="000666C1" w:rsidP="000666C1">
      <w:pPr>
        <w:rPr>
          <w:sz w:val="28"/>
          <w:szCs w:val="28"/>
        </w:rPr>
      </w:pPr>
    </w:p>
    <w:p w:rsidR="000666C1" w:rsidRDefault="000666C1" w:rsidP="000666C1">
      <w:pPr>
        <w:jc w:val="center"/>
        <w:rPr>
          <w:b/>
          <w:sz w:val="28"/>
          <w:szCs w:val="28"/>
        </w:rPr>
      </w:pPr>
      <w:proofErr w:type="gramStart"/>
      <w:r>
        <w:rPr>
          <w:b/>
          <w:sz w:val="28"/>
          <w:szCs w:val="28"/>
        </w:rPr>
        <w:t>П</w:t>
      </w:r>
      <w:proofErr w:type="gramEnd"/>
      <w:r>
        <w:rPr>
          <w:b/>
          <w:sz w:val="28"/>
          <w:szCs w:val="28"/>
        </w:rPr>
        <w:t xml:space="preserve"> О С Т А Н О В Л Е Н И Е</w:t>
      </w:r>
    </w:p>
    <w:p w:rsidR="000666C1" w:rsidRDefault="000666C1" w:rsidP="000666C1">
      <w:pPr>
        <w:rPr>
          <w:sz w:val="28"/>
          <w:szCs w:val="28"/>
        </w:rPr>
      </w:pPr>
    </w:p>
    <w:p w:rsidR="000666C1" w:rsidRDefault="000666C1" w:rsidP="000666C1">
      <w:pPr>
        <w:rPr>
          <w:sz w:val="28"/>
          <w:szCs w:val="28"/>
        </w:rPr>
      </w:pPr>
      <w:r>
        <w:rPr>
          <w:sz w:val="28"/>
          <w:szCs w:val="28"/>
        </w:rPr>
        <w:t xml:space="preserve">от 15 декабря </w:t>
      </w:r>
      <w:smartTag w:uri="urn:schemas-microsoft-com:office:smarttags" w:element="metricconverter">
        <w:smartTagPr>
          <w:attr w:name="ProductID" w:val="2014 г"/>
        </w:smartTagPr>
        <w:r>
          <w:rPr>
            <w:sz w:val="28"/>
            <w:szCs w:val="28"/>
          </w:rPr>
          <w:t>2014 г</w:t>
        </w:r>
      </w:smartTag>
      <w:r>
        <w:rPr>
          <w:sz w:val="28"/>
          <w:szCs w:val="28"/>
        </w:rPr>
        <w:t xml:space="preserve">.                                                                                №  80 </w:t>
      </w:r>
    </w:p>
    <w:p w:rsidR="000666C1" w:rsidRDefault="000666C1" w:rsidP="000666C1">
      <w:r>
        <w:t>Об утверждении Положения о представлении гражданами,</w:t>
      </w:r>
    </w:p>
    <w:p w:rsidR="000666C1" w:rsidRDefault="000666C1" w:rsidP="000666C1">
      <w:proofErr w:type="gramStart"/>
      <w:r>
        <w:t>претендующими</w:t>
      </w:r>
      <w:proofErr w:type="gramEnd"/>
      <w:r>
        <w:t xml:space="preserve"> на замещение должностей муниципальной службы,</w:t>
      </w:r>
    </w:p>
    <w:p w:rsidR="000666C1" w:rsidRDefault="000666C1" w:rsidP="000666C1">
      <w:r>
        <w:t>и муниципальными служащими администрации Халитовского сельского поселения  сведений о доходах, об имуществе и обязательствах имущественного характера</w:t>
      </w:r>
    </w:p>
    <w:p w:rsidR="000666C1" w:rsidRDefault="000666C1" w:rsidP="000666C1">
      <w:pPr>
        <w:rPr>
          <w:sz w:val="28"/>
          <w:szCs w:val="28"/>
        </w:rPr>
      </w:pPr>
    </w:p>
    <w:p w:rsidR="000666C1" w:rsidRDefault="000666C1" w:rsidP="000666C1">
      <w:pPr>
        <w:rPr>
          <w:sz w:val="28"/>
          <w:szCs w:val="28"/>
        </w:rPr>
      </w:pPr>
    </w:p>
    <w:p w:rsidR="000666C1" w:rsidRDefault="000666C1" w:rsidP="000666C1">
      <w:pPr>
        <w:ind w:firstLine="708"/>
        <w:rPr>
          <w:sz w:val="28"/>
          <w:szCs w:val="28"/>
        </w:rPr>
      </w:pPr>
      <w:proofErr w:type="gramStart"/>
      <w:r>
        <w:rPr>
          <w:sz w:val="28"/>
          <w:szCs w:val="28"/>
        </w:rPr>
        <w:t>В соответствии со статьей 15 Федерального закона от 02.03.2007 г. N 25-ФЗ «О муниципальной службе в Российской Федерации»,  со статьей 8 Федерального закона от 25 декабря 2008 года № 273-ФЗ «О противодействии коррупции», законом Челябинской области № 144-ЗО от 30.05.2007г «О регулировании муниципальной службы в Челябинской области», руководствуясь Указом Президента Российской Федерации от 18 мая 2009 года № 559 «О представлении гражданами</w:t>
      </w:r>
      <w:proofErr w:type="gramEnd"/>
      <w:r>
        <w:rPr>
          <w:sz w:val="28"/>
          <w:szCs w:val="28"/>
        </w:rPr>
        <w:t xml:space="preserve">,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Уставом  Халитовского сельского поселения </w:t>
      </w:r>
    </w:p>
    <w:p w:rsidR="000666C1" w:rsidRDefault="000666C1" w:rsidP="000666C1">
      <w:pPr>
        <w:rPr>
          <w:sz w:val="28"/>
          <w:szCs w:val="28"/>
        </w:rPr>
      </w:pPr>
      <w:r>
        <w:rPr>
          <w:sz w:val="28"/>
          <w:szCs w:val="28"/>
        </w:rPr>
        <w:t xml:space="preserve">                                                 постановляю:</w:t>
      </w:r>
    </w:p>
    <w:p w:rsidR="000666C1" w:rsidRDefault="000666C1" w:rsidP="000666C1">
      <w:pPr>
        <w:rPr>
          <w:sz w:val="28"/>
          <w:szCs w:val="28"/>
        </w:rPr>
      </w:pPr>
    </w:p>
    <w:p w:rsidR="000666C1" w:rsidRDefault="000666C1" w:rsidP="000666C1">
      <w:pPr>
        <w:rPr>
          <w:sz w:val="28"/>
          <w:szCs w:val="28"/>
        </w:rPr>
      </w:pPr>
      <w:r>
        <w:rPr>
          <w:sz w:val="28"/>
          <w:szCs w:val="28"/>
        </w:rPr>
        <w:t>1. Утвердить Положение о представлении гражданами, претендующими на замещение должностей муниципальной службы, и муниципальными служащими администрации Халитовского сельского поселения  сведений о доходах, об имуществе и обязательствах имущественного характера.</w:t>
      </w:r>
    </w:p>
    <w:p w:rsidR="000666C1" w:rsidRDefault="000666C1" w:rsidP="000666C1">
      <w:pPr>
        <w:rPr>
          <w:sz w:val="28"/>
          <w:szCs w:val="28"/>
        </w:rPr>
      </w:pPr>
    </w:p>
    <w:p w:rsidR="000666C1" w:rsidRDefault="000666C1" w:rsidP="000666C1">
      <w:pPr>
        <w:rPr>
          <w:sz w:val="28"/>
          <w:szCs w:val="28"/>
        </w:rPr>
      </w:pPr>
      <w:r>
        <w:rPr>
          <w:sz w:val="28"/>
          <w:szCs w:val="28"/>
        </w:rPr>
        <w:t>2. Настоящее постановление обнародовать на стендах.</w:t>
      </w:r>
    </w:p>
    <w:p w:rsidR="000666C1" w:rsidRDefault="000666C1" w:rsidP="000666C1">
      <w:pPr>
        <w:rPr>
          <w:sz w:val="28"/>
          <w:szCs w:val="28"/>
        </w:rPr>
      </w:pPr>
    </w:p>
    <w:p w:rsidR="000666C1" w:rsidRDefault="000666C1" w:rsidP="000666C1">
      <w:pPr>
        <w:rPr>
          <w:sz w:val="28"/>
          <w:szCs w:val="28"/>
        </w:rPr>
      </w:pPr>
      <w:r>
        <w:rPr>
          <w:sz w:val="28"/>
          <w:szCs w:val="28"/>
        </w:rPr>
        <w:t xml:space="preserve"> 3. Настоящее постановление вступает в силу со дня его обнародования.</w:t>
      </w:r>
    </w:p>
    <w:p w:rsidR="000666C1" w:rsidRDefault="000666C1" w:rsidP="000666C1">
      <w:pPr>
        <w:rPr>
          <w:sz w:val="28"/>
          <w:szCs w:val="28"/>
        </w:rPr>
      </w:pPr>
    </w:p>
    <w:p w:rsidR="000666C1" w:rsidRDefault="000666C1" w:rsidP="000666C1">
      <w:pPr>
        <w:rPr>
          <w:sz w:val="28"/>
          <w:szCs w:val="28"/>
        </w:rPr>
      </w:pPr>
    </w:p>
    <w:p w:rsidR="000666C1" w:rsidRDefault="000666C1" w:rsidP="000666C1">
      <w:pPr>
        <w:rPr>
          <w:sz w:val="28"/>
          <w:szCs w:val="28"/>
        </w:rPr>
      </w:pPr>
    </w:p>
    <w:p w:rsidR="000666C1" w:rsidRDefault="000666C1" w:rsidP="000666C1">
      <w:pPr>
        <w:rPr>
          <w:sz w:val="28"/>
          <w:szCs w:val="28"/>
        </w:rPr>
      </w:pPr>
      <w:r>
        <w:rPr>
          <w:sz w:val="28"/>
          <w:szCs w:val="28"/>
        </w:rPr>
        <w:t>Глава сельского поселения:                                                  С.А.Хасанова</w:t>
      </w:r>
    </w:p>
    <w:p w:rsidR="000666C1" w:rsidRDefault="000666C1" w:rsidP="000666C1">
      <w:pPr>
        <w:rPr>
          <w:sz w:val="28"/>
          <w:szCs w:val="28"/>
        </w:rPr>
      </w:pPr>
    </w:p>
    <w:p w:rsidR="000666C1" w:rsidRDefault="000666C1" w:rsidP="000666C1">
      <w:pPr>
        <w:rPr>
          <w:sz w:val="28"/>
          <w:szCs w:val="28"/>
        </w:rPr>
      </w:pPr>
    </w:p>
    <w:p w:rsidR="000666C1" w:rsidRDefault="000666C1" w:rsidP="000666C1">
      <w:pPr>
        <w:rPr>
          <w:sz w:val="28"/>
          <w:szCs w:val="28"/>
        </w:rPr>
      </w:pPr>
    </w:p>
    <w:p w:rsidR="000666C1" w:rsidRDefault="000666C1" w:rsidP="000666C1"/>
    <w:p w:rsidR="000666C1" w:rsidRDefault="000666C1" w:rsidP="000666C1"/>
    <w:p w:rsidR="000666C1" w:rsidRDefault="000666C1" w:rsidP="000666C1"/>
    <w:p w:rsidR="000666C1" w:rsidRDefault="000666C1" w:rsidP="000666C1"/>
    <w:p w:rsidR="000666C1" w:rsidRDefault="000666C1" w:rsidP="000666C1">
      <w:pPr>
        <w:jc w:val="right"/>
      </w:pPr>
      <w:r>
        <w:lastRenderedPageBreak/>
        <w:t xml:space="preserve">Приложение №1 </w:t>
      </w:r>
    </w:p>
    <w:p w:rsidR="000666C1" w:rsidRDefault="000666C1" w:rsidP="000666C1">
      <w:pPr>
        <w:jc w:val="right"/>
      </w:pPr>
      <w:r>
        <w:t>к постановлению администрации</w:t>
      </w:r>
    </w:p>
    <w:p w:rsidR="000666C1" w:rsidRDefault="000666C1" w:rsidP="000666C1">
      <w:pPr>
        <w:jc w:val="right"/>
      </w:pPr>
      <w:r>
        <w:t>Халитовского сельского поселения</w:t>
      </w:r>
    </w:p>
    <w:p w:rsidR="000666C1" w:rsidRDefault="000666C1" w:rsidP="000666C1">
      <w:pPr>
        <w:jc w:val="right"/>
      </w:pPr>
      <w:r>
        <w:t>от 15.12.2014 г. № _____</w:t>
      </w:r>
    </w:p>
    <w:p w:rsidR="000666C1" w:rsidRDefault="000666C1" w:rsidP="000666C1">
      <w:pPr>
        <w:jc w:val="right"/>
      </w:pPr>
    </w:p>
    <w:p w:rsidR="000666C1" w:rsidRDefault="000666C1" w:rsidP="000666C1"/>
    <w:p w:rsidR="000666C1" w:rsidRDefault="000666C1" w:rsidP="000666C1"/>
    <w:p w:rsidR="000666C1" w:rsidRDefault="000666C1" w:rsidP="000666C1">
      <w:pPr>
        <w:jc w:val="center"/>
      </w:pPr>
      <w:r>
        <w:t>ПОЛОЖЕНИЕ</w:t>
      </w:r>
    </w:p>
    <w:p w:rsidR="000666C1" w:rsidRDefault="000666C1" w:rsidP="000666C1"/>
    <w:p w:rsidR="000666C1" w:rsidRDefault="000666C1" w:rsidP="000666C1">
      <w:pPr>
        <w:jc w:val="center"/>
      </w:pPr>
      <w:r>
        <w:t>о представлении гражданами, претендующими на замещение должностей муниципальной службы, и муниципальными служащими администрации Халитовского сельского поселения  сведений о доходах, об имуществе и обязательствах имущественного характера</w:t>
      </w:r>
    </w:p>
    <w:p w:rsidR="000666C1" w:rsidRDefault="000666C1" w:rsidP="000666C1"/>
    <w:p w:rsidR="000666C1" w:rsidRDefault="000666C1" w:rsidP="000666C1"/>
    <w:p w:rsidR="000666C1" w:rsidRDefault="000666C1" w:rsidP="000666C1">
      <w:r>
        <w:t xml:space="preserve">1. </w:t>
      </w:r>
      <w:proofErr w:type="gramStart"/>
      <w:r>
        <w:t>Настоящим Положением определяется порядок представления гражданами, претендующими на замещение должностей муниципальной службы и гражданами, замещающими должности муниципальной службы в администрации Халитовского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t xml:space="preserve"> их обязательствах имущественного характера (далее - сведения о доходах, об имуществе и обязательствах имущественного характера)</w:t>
      </w:r>
      <w:proofErr w:type="gramStart"/>
      <w:r>
        <w:t xml:space="preserve"> .</w:t>
      </w:r>
      <w:proofErr w:type="gramEnd"/>
    </w:p>
    <w:p w:rsidR="000666C1" w:rsidRDefault="000666C1" w:rsidP="000666C1"/>
    <w:p w:rsidR="000666C1" w:rsidRDefault="000666C1" w:rsidP="000666C1">
      <w:r>
        <w:t xml:space="preserve">2. </w:t>
      </w:r>
      <w:proofErr w:type="gramStart"/>
      <w:r>
        <w:t>Обязанность представлять сведения о доходах, об имуществе и обязательствах имущественного характера в соответствии с Законом Челябинской области от 30 мая  2007 года № 144-ЗО «О регулировании муниципальной службы в Челябинской области»  возлагается на гражданина, претендующего на замещение должности муниципальной службы (далее - гражданин) и гражданина, замещающего должность муниципальной службы, предусмотренную Реестром муниципальных должностей и Реестром должностей муниципальной службы в администрации Халитовского сельского</w:t>
      </w:r>
      <w:proofErr w:type="gramEnd"/>
      <w:r>
        <w:t xml:space="preserve"> поселения  (далее - Реестр), утвержденным постановлением главы Халитовского сельского поселения  от 12 июля 2012 года № 64(далее - муниципальный служащий). </w:t>
      </w:r>
    </w:p>
    <w:p w:rsidR="000666C1" w:rsidRDefault="000666C1" w:rsidP="000666C1"/>
    <w:p w:rsidR="000666C1" w:rsidRDefault="000666C1" w:rsidP="000666C1">
      <w:r>
        <w:t xml:space="preserve">3. Сведения о доходах, об имуществе и обязательствах имущественного характера, представляются </w:t>
      </w:r>
      <w:proofErr w:type="gramStart"/>
      <w:r>
        <w:t>по</w:t>
      </w:r>
      <w:proofErr w:type="gramEnd"/>
      <w:r>
        <w:t xml:space="preserve"> </w:t>
      </w:r>
      <w:proofErr w:type="gramStart"/>
      <w:r>
        <w:t>утвержденным</w:t>
      </w:r>
      <w:proofErr w:type="gramEnd"/>
      <w:r>
        <w:t>,  Президентом Российской Федерации,  форме справок:</w:t>
      </w:r>
    </w:p>
    <w:p w:rsidR="000666C1" w:rsidRDefault="000666C1" w:rsidP="000666C1">
      <w:r>
        <w:t>а) гражданами – при назначении на должности муниципальной службы, предусмотренные перечнем должностей, указанных в пункте 2 настоящего Положения;</w:t>
      </w:r>
    </w:p>
    <w:p w:rsidR="000666C1" w:rsidRDefault="000666C1" w:rsidP="000666C1">
      <w:r>
        <w:t xml:space="preserve">б) муниципальными служащими, замещающими должности муниципальной службы, предусмотренные перечнем должностей,  указанными в пункте 2 настоящего Положения, ежегодно, но не позднее 30 апреля года, следующего </w:t>
      </w:r>
      <w:proofErr w:type="gramStart"/>
      <w:r>
        <w:t>за</w:t>
      </w:r>
      <w:proofErr w:type="gramEnd"/>
      <w:r>
        <w:t xml:space="preserve"> отчетным;</w:t>
      </w:r>
    </w:p>
    <w:p w:rsidR="000666C1" w:rsidRDefault="000666C1" w:rsidP="000666C1"/>
    <w:p w:rsidR="000666C1" w:rsidRDefault="000666C1" w:rsidP="000666C1">
      <w:r>
        <w:t>4. Гражданин при назначении на должность муниципальной службы представляет:</w:t>
      </w:r>
    </w:p>
    <w:p w:rsidR="000666C1" w:rsidRDefault="000666C1" w:rsidP="000666C1"/>
    <w:p w:rsidR="000666C1" w:rsidRDefault="000666C1" w:rsidP="000666C1">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0666C1" w:rsidRDefault="000666C1" w:rsidP="000666C1"/>
    <w:p w:rsidR="000666C1" w:rsidRDefault="000666C1" w:rsidP="000666C1">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0666C1" w:rsidRDefault="000666C1" w:rsidP="000666C1"/>
    <w:p w:rsidR="000666C1" w:rsidRDefault="000666C1" w:rsidP="000666C1">
      <w:r>
        <w:t xml:space="preserve">5. Муниципальный служащий представляет ежегодно до 1 апреля года, следующего </w:t>
      </w:r>
      <w:proofErr w:type="gramStart"/>
      <w:r>
        <w:t>за</w:t>
      </w:r>
      <w:proofErr w:type="gramEnd"/>
      <w:r>
        <w:t xml:space="preserve"> отчетным:</w:t>
      </w:r>
    </w:p>
    <w:p w:rsidR="000666C1" w:rsidRDefault="000666C1" w:rsidP="000666C1"/>
    <w:p w:rsidR="000666C1" w:rsidRDefault="000666C1" w:rsidP="000666C1">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666C1" w:rsidRDefault="000666C1" w:rsidP="000666C1"/>
    <w:p w:rsidR="000666C1" w:rsidRDefault="000666C1" w:rsidP="000666C1">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666C1" w:rsidRDefault="000666C1" w:rsidP="000666C1"/>
    <w:p w:rsidR="000666C1" w:rsidRDefault="000666C1" w:rsidP="000666C1">
      <w:r>
        <w:t xml:space="preserve">6. Сведения о доходах, об имуществе и обязательствах имущественного характера, указанные в пункте 5 настоящего Положения направляются специалистом главе Халитовского сельского поселения  не позднее 10 апреля года, следующего </w:t>
      </w:r>
      <w:proofErr w:type="gramStart"/>
      <w:r>
        <w:t>за</w:t>
      </w:r>
      <w:proofErr w:type="gramEnd"/>
      <w:r>
        <w:t xml:space="preserve"> отчетным. </w:t>
      </w:r>
    </w:p>
    <w:p w:rsidR="000666C1" w:rsidRDefault="000666C1" w:rsidP="000666C1"/>
    <w:p w:rsidR="000666C1" w:rsidRDefault="000666C1" w:rsidP="000666C1">
      <w:r>
        <w:t>7.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специалисту кадровой работы.</w:t>
      </w:r>
    </w:p>
    <w:p w:rsidR="000666C1" w:rsidRDefault="000666C1" w:rsidP="000666C1"/>
    <w:p w:rsidR="000666C1" w:rsidRDefault="000666C1" w:rsidP="000666C1">
      <w:r>
        <w:t xml:space="preserve">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w:t>
      </w:r>
      <w:proofErr w:type="gramStart"/>
      <w:r>
        <w:t>Гражданин, назначаемый на должность муниципальной службы может</w:t>
      </w:r>
      <w:proofErr w:type="gramEnd"/>
      <w:r>
        <w:t xml:space="preserve">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0666C1" w:rsidRDefault="000666C1" w:rsidP="000666C1"/>
    <w:p w:rsidR="000666C1" w:rsidRDefault="000666C1" w:rsidP="000666C1">
      <w:r>
        <w:t>8. В случае непредставления по объективным причинам муниципальными служащими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Халитовского сельского поселения  и урегулированию конфликта интересов.</w:t>
      </w:r>
    </w:p>
    <w:p w:rsidR="000666C1" w:rsidRDefault="000666C1" w:rsidP="000666C1"/>
    <w:p w:rsidR="000666C1" w:rsidRDefault="000666C1" w:rsidP="000666C1">
      <w:r>
        <w:t xml:space="preserve">9. Проверка достоверности и полноты сведений о доходах, об имуществе и </w:t>
      </w:r>
      <w:proofErr w:type="gramStart"/>
      <w:r>
        <w:t>обязательствах имущественного характера, представленных в соответствии с настоящим Положением осуществляется</w:t>
      </w:r>
      <w:proofErr w:type="gramEnd"/>
      <w:r>
        <w:t xml:space="preserve"> специалистом кадровой службы в соответствии с законодательством Российской Федерации.</w:t>
      </w:r>
    </w:p>
    <w:p w:rsidR="000666C1" w:rsidRDefault="000666C1" w:rsidP="000666C1"/>
    <w:p w:rsidR="000666C1" w:rsidRDefault="000666C1" w:rsidP="000666C1">
      <w:r>
        <w:lastRenderedPageBreak/>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муниципальными служащими, являются сведениями конфиденциального характера, если федеральным законом они не отнесены к сведениям, составляющим государственную тайну.</w:t>
      </w:r>
    </w:p>
    <w:p w:rsidR="000666C1" w:rsidRDefault="000666C1" w:rsidP="000666C1"/>
    <w:p w:rsidR="000666C1" w:rsidRDefault="000666C1" w:rsidP="000666C1">
      <w:r>
        <w:t>11. зам. главы по финансовым вопросам,  на официальном сайте администрации Халитовского сельского поселения в 14 -дневный срок со дня истечения срока, установленного для подачи справок о доходах, размещаются следующие сведения о доходах, об имуществе и обязательствах имущественного характера:</w:t>
      </w:r>
    </w:p>
    <w:p w:rsidR="000666C1" w:rsidRDefault="000666C1" w:rsidP="000666C1"/>
    <w:p w:rsidR="000666C1" w:rsidRDefault="000666C1" w:rsidP="000666C1">
      <w:r>
        <w:t xml:space="preserve"> а) перечень объектов недвижимого имущества, принадлежащих лицу, замещающему муниципальную должность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 </w:t>
      </w:r>
    </w:p>
    <w:p w:rsidR="000666C1" w:rsidRDefault="000666C1" w:rsidP="000666C1"/>
    <w:p w:rsidR="000666C1" w:rsidRDefault="000666C1" w:rsidP="000666C1">
      <w:r>
        <w:t>б) перечень транспортных средств, с указанием вида и марки, принадлежащих на праве собственности лицу, замещающему муниципальную должность (должность муниципальной службы), его супруге (супругу) и несовершеннолетним детям;</w:t>
      </w:r>
    </w:p>
    <w:p w:rsidR="000666C1" w:rsidRDefault="000666C1" w:rsidP="000666C1"/>
    <w:p w:rsidR="000666C1" w:rsidRDefault="000666C1" w:rsidP="000666C1">
      <w:r>
        <w:t xml:space="preserve">в) годовой доход лица, замещающего муниципальную должность (должность муниципальной службы), его супруги (супруга) и несовершеннолетних детей. </w:t>
      </w:r>
    </w:p>
    <w:p w:rsidR="000666C1" w:rsidRDefault="000666C1" w:rsidP="000666C1"/>
    <w:p w:rsidR="000666C1" w:rsidRDefault="000666C1" w:rsidP="000666C1">
      <w: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666C1" w:rsidRDefault="000666C1" w:rsidP="000666C1"/>
    <w:p w:rsidR="000666C1" w:rsidRDefault="000666C1" w:rsidP="000666C1">
      <w:r>
        <w:t>13. Сведения о доходах,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w:t>
      </w:r>
    </w:p>
    <w:p w:rsidR="000666C1" w:rsidRDefault="000666C1" w:rsidP="000666C1"/>
    <w:p w:rsidR="000666C1" w:rsidRDefault="000666C1" w:rsidP="000666C1">
      <w:r>
        <w:t>В случае если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w:t>
      </w:r>
      <w:proofErr w:type="gramStart"/>
      <w:r>
        <w:t xml:space="preserve"> ,</w:t>
      </w:r>
      <w:proofErr w:type="gramEnd"/>
      <w:r>
        <w:t xml:space="preserve"> эти справки возвращаются ему по его письменному заявлению вместе с другими документами.</w:t>
      </w:r>
    </w:p>
    <w:p w:rsidR="000666C1" w:rsidRDefault="000666C1" w:rsidP="000666C1"/>
    <w:p w:rsidR="000666C1" w:rsidRDefault="000666C1" w:rsidP="000666C1">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w:t>
      </w:r>
    </w:p>
    <w:p w:rsidR="000666C1" w:rsidRDefault="000666C1" w:rsidP="000666C1"/>
    <w:p w:rsidR="000666C1" w:rsidRDefault="000666C1" w:rsidP="000666C1">
      <w:r>
        <w:t xml:space="preserve">15. Гражданами, претендующими на замещение должностей муниципальной службы и гражданами, замещающими должности муниципальной службы в структурных подразделениях администрации Халитовского сельского поселения, являющихся юридическими лицами (далее - структурное подразделение) сведения о доходах, об имуществе и обязательствах имущественного характера представляются руководителю структурного подразделения не позднее 1 апреля года, следующего </w:t>
      </w:r>
      <w:proofErr w:type="gramStart"/>
      <w:r>
        <w:t>за</w:t>
      </w:r>
      <w:proofErr w:type="gramEnd"/>
      <w:r>
        <w:t xml:space="preserve"> отчетным. </w:t>
      </w:r>
    </w:p>
    <w:p w:rsidR="000666C1" w:rsidRDefault="000666C1" w:rsidP="000666C1"/>
    <w:p w:rsidR="000666C1" w:rsidRDefault="000666C1" w:rsidP="000666C1">
      <w:r>
        <w:t xml:space="preserve">Руководитель структурного подразделения обеспечивает проверку достоверности и полноты представленных сведений о доходах, об имуществе и обязательствах имущественного характера в соответствии с законодательством Российской Федерации и размещение указанных сведений на официальном сайте администрации Халитовского сельского поселения в разделе структурных подразделений не позднее 30 апреля года, следующего </w:t>
      </w:r>
      <w:proofErr w:type="gramStart"/>
      <w:r>
        <w:t>за</w:t>
      </w:r>
      <w:proofErr w:type="gramEnd"/>
      <w:r>
        <w:t xml:space="preserve"> отчетным.</w:t>
      </w:r>
    </w:p>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0666C1" w:rsidRDefault="000666C1" w:rsidP="000666C1"/>
    <w:p w:rsidR="009E1B17" w:rsidRDefault="009E1B17"/>
    <w:sectPr w:rsidR="009E1B17" w:rsidSect="009E1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6C1"/>
    <w:rsid w:val="000666C1"/>
    <w:rsid w:val="00374004"/>
    <w:rsid w:val="00736204"/>
    <w:rsid w:val="009E1B17"/>
    <w:rsid w:val="00E44753"/>
    <w:rsid w:val="00F54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C1"/>
    <w:rPr>
      <w:rFonts w:ascii="Times New Roman" w:hAnsi="Times New Roman"/>
      <w:sz w:val="24"/>
      <w:szCs w:val="24"/>
    </w:rPr>
  </w:style>
  <w:style w:type="paragraph" w:styleId="1">
    <w:name w:val="heading 1"/>
    <w:basedOn w:val="a"/>
    <w:next w:val="a"/>
    <w:link w:val="10"/>
    <w:uiPriority w:val="9"/>
    <w:qFormat/>
    <w:rsid w:val="00374004"/>
    <w:pPr>
      <w:keepNext/>
      <w:widowControl w:val="0"/>
      <w:autoSpaceDE w:val="0"/>
      <w:autoSpaceDN w:val="0"/>
      <w:adjustRightInd w:val="0"/>
      <w:spacing w:before="240" w:after="60"/>
      <w:outlineLvl w:val="0"/>
    </w:pPr>
    <w:rPr>
      <w:rFonts w:ascii="Cambria" w:eastAsiaTheme="majorEastAsia" w:hAnsi="Cambria"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004"/>
    <w:rPr>
      <w:rFonts w:ascii="Cambria" w:eastAsiaTheme="majorEastAsia" w:hAnsi="Cambria" w:cstheme="majorBidi"/>
      <w:b/>
      <w:bCs/>
      <w:kern w:val="32"/>
      <w:sz w:val="32"/>
      <w:szCs w:val="32"/>
    </w:rPr>
  </w:style>
  <w:style w:type="paragraph" w:styleId="a3">
    <w:name w:val="No Spacing"/>
    <w:uiPriority w:val="1"/>
    <w:qFormat/>
    <w:rsid w:val="00374004"/>
    <w:pPr>
      <w:widowControl w:val="0"/>
      <w:autoSpaceDE w:val="0"/>
      <w:autoSpaceDN w:val="0"/>
      <w:adjustRightInd w:val="0"/>
    </w:pPr>
    <w:rPr>
      <w:rFonts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9403</Characters>
  <Application>Microsoft Office Word</Application>
  <DocSecurity>0</DocSecurity>
  <Lines>78</Lines>
  <Paragraphs>22</Paragraphs>
  <ScaleCrop>false</ScaleCrop>
  <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2015-02-11T05:14:00Z</dcterms:created>
  <dcterms:modified xsi:type="dcterms:W3CDTF">2015-02-11T05:15:00Z</dcterms:modified>
</cp:coreProperties>
</file>